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BA722" w14:textId="3F22AACA" w:rsidR="00632F3B" w:rsidRDefault="00632F3B" w:rsidP="00AA1AA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ИНТЕРАКТИВНЫЕ ФОРМЫ РАБОТЫ ПО ПРОФИЛАКТИКЕ НАРКОТИЗАЦИИ В МОЛОДЁЖНОЙ СРЕДЕ. РЕКОМЕНДАЦИИ ПЕДАГОГАМ</w:t>
      </w:r>
    </w:p>
    <w:p w14:paraId="272378F8" w14:textId="77777777" w:rsidR="00632F3B" w:rsidRDefault="00632F3B" w:rsidP="00632F3B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F02185" w14:textId="77777777" w:rsidR="00AD1B8B" w:rsidRDefault="00AC662E" w:rsidP="00632F3B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62E"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 w:rsidR="00AE443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C662E">
        <w:rPr>
          <w:rFonts w:ascii="Times New Roman" w:eastAsia="Times New Roman" w:hAnsi="Times New Roman" w:cs="Times New Roman"/>
          <w:color w:val="000000"/>
          <w:sz w:val="28"/>
          <w:szCs w:val="28"/>
        </w:rPr>
        <w:t>жцова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C662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E443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7A33EBD" w14:textId="34D3D070" w:rsidR="00AC662E" w:rsidRPr="00AC662E" w:rsidRDefault="00AC662E" w:rsidP="00632F3B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C662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proofErr w:type="gramEnd"/>
      <w:r w:rsidRPr="00AC6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дополнительного образования</w:t>
      </w:r>
    </w:p>
    <w:p w14:paraId="0B0D4FFF" w14:textId="3949C698" w:rsidR="00AC662E" w:rsidRPr="00AC662E" w:rsidRDefault="00AC662E" w:rsidP="00632F3B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62E">
        <w:rPr>
          <w:rFonts w:ascii="Times New Roman" w:eastAsia="Times New Roman" w:hAnsi="Times New Roman" w:cs="Times New Roman"/>
          <w:color w:val="000000"/>
          <w:sz w:val="28"/>
          <w:szCs w:val="28"/>
        </w:rPr>
        <w:t>МБУ ДО «</w:t>
      </w:r>
      <w:proofErr w:type="spellStart"/>
      <w:r w:rsidRPr="00AC662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6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имени И.Х. Садыкова» НМР РТ </w:t>
      </w:r>
    </w:p>
    <w:p w14:paraId="18C2964C" w14:textId="77777777" w:rsidR="00AC662E" w:rsidRDefault="00AC662E" w:rsidP="00632F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0C9EF9" w14:textId="77777777" w:rsidR="00AC662E" w:rsidRDefault="00AC662E" w:rsidP="00632F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Интерактивные методы эффективны, поскольку вовлекают молодёжь в процесс, развивают критическое мышление и дают возможность отработать навыки отказа от наркотиков на практике. Разберём основные формы подробнее.</w:t>
      </w:r>
    </w:p>
    <w:p w14:paraId="0B3BAD99" w14:textId="77777777" w:rsidR="00AC662E" w:rsidRDefault="00AC662E" w:rsidP="00632F3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Коллективный просмотр и обсуждение фильмов</w:t>
      </w:r>
    </w:p>
    <w:p w14:paraId="0B7F72DE" w14:textId="77777777" w:rsidR="00AC662E" w:rsidRDefault="00AC662E" w:rsidP="0063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программа «Наркотики. Секреты манипуляции».</w:t>
      </w:r>
    </w:p>
    <w:p w14:paraId="33666F8A" w14:textId="5AC018DC" w:rsidR="00AC662E" w:rsidRDefault="00AC662E" w:rsidP="00632F3B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просмотр документального </w:t>
      </w:r>
      <w:r w:rsidR="00845BF6"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фильма 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групповое обсуждение.</w:t>
      </w:r>
    </w:p>
    <w:p w14:paraId="7BD1C025" w14:textId="77777777" w:rsidR="00AC662E" w:rsidRDefault="00AC662E" w:rsidP="00AC662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показать пагубное воздействие ПАВ, укрепить ценности здорового образа жизни.</w:t>
      </w:r>
    </w:p>
    <w:p w14:paraId="38C5426E" w14:textId="77777777" w:rsidR="00AC662E" w:rsidRDefault="00AC662E" w:rsidP="00AC662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ведущие могут быть старшеклассниками или студентами (при подготовке с психологом), что снимает возрастной барьер.</w:t>
      </w:r>
    </w:p>
    <w:p w14:paraId="02923A86" w14:textId="77777777" w:rsidR="00AC662E" w:rsidRDefault="00AC662E" w:rsidP="00AC662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Где проводить: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уроки ОБЖ, классные часы, внеклассные занятия.</w:t>
      </w:r>
    </w:p>
    <w:p w14:paraId="3EDBE1E0" w14:textId="77777777" w:rsidR="00AC662E" w:rsidRDefault="00AC662E" w:rsidP="00AC662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проектор, экран, компьютер, диск с фильмом.</w:t>
      </w:r>
    </w:p>
    <w:p w14:paraId="147514E3" w14:textId="77777777" w:rsidR="00AC662E" w:rsidRDefault="00AC662E" w:rsidP="00AC66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Ролевые игры и форум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noBreakHyphen/>
        <w:t>театр</w:t>
      </w:r>
    </w:p>
    <w:p w14:paraId="6AAF1005" w14:textId="77777777" w:rsidR="00AC662E" w:rsidRDefault="00AC662E" w:rsidP="00AC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участники разыгрывают реальные ситуации, где есть давление попробовать наркотики, и ищут способы отказа.</w:t>
      </w:r>
    </w:p>
    <w:p w14:paraId="59067B90" w14:textId="77777777" w:rsidR="00AC662E" w:rsidRDefault="00AC662E" w:rsidP="00AC662E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Сценарий: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подросток сталкивается с предложением попробовать ПАВ на вечеринке, в компании друзей, от «авторитетного» сверстника.</w:t>
      </w:r>
    </w:p>
    <w:p w14:paraId="68BF24CB" w14:textId="77777777" w:rsidR="00AC662E" w:rsidRDefault="00AC662E" w:rsidP="00AC662E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отработать фразы отказа, научиться говорить «нет» уверенно, без конфликта.</w:t>
      </w:r>
    </w:p>
    <w:p w14:paraId="07F365A7" w14:textId="77777777" w:rsidR="00AC662E" w:rsidRDefault="00AC662E" w:rsidP="00AC662E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после игры — обсуждение эмоций, анализ удачных и неудачных стратегий.</w:t>
      </w:r>
    </w:p>
    <w:p w14:paraId="1F8F6C58" w14:textId="77777777" w:rsidR="00AC662E" w:rsidRDefault="00AC662E" w:rsidP="00AC66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Дискуссии и дебаты</w:t>
      </w:r>
    </w:p>
    <w:p w14:paraId="5C3C3A0B" w14:textId="77777777" w:rsidR="00AC662E" w:rsidRDefault="00AC662E" w:rsidP="00AC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обсуждение спорных утверждений о наркотиках.</w:t>
      </w:r>
    </w:p>
    <w:p w14:paraId="0D8B9C2E" w14:textId="77777777" w:rsidR="00AC662E" w:rsidRDefault="00AC662E" w:rsidP="00AC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Примеры тезисов:</w:t>
      </w:r>
    </w:p>
    <w:p w14:paraId="3FF33E91" w14:textId="77777777" w:rsidR="00AC662E" w:rsidRDefault="00AC662E" w:rsidP="00AC662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«Лёгкие наркотики безвредны».</w:t>
      </w:r>
    </w:p>
    <w:p w14:paraId="71B420CE" w14:textId="77777777" w:rsidR="00AC662E" w:rsidRDefault="00AC662E" w:rsidP="00AC662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«Наркомания — это болезнь, а не преступление».</w:t>
      </w:r>
    </w:p>
    <w:p w14:paraId="265B80C3" w14:textId="77777777" w:rsidR="00AC662E" w:rsidRDefault="00AC662E" w:rsidP="00AC662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«Прекратить употреблять ПАВ можно в любой момент».</w:t>
      </w:r>
    </w:p>
    <w:p w14:paraId="1F67917B" w14:textId="77777777" w:rsidR="00AC662E" w:rsidRDefault="00AC662E" w:rsidP="00AC662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 внешнему виду человека можно определить, употребляет он ПАВ или нет».</w:t>
      </w:r>
    </w:p>
    <w:p w14:paraId="6344F0F3" w14:textId="77777777" w:rsidR="00AC662E" w:rsidRDefault="00AC662E" w:rsidP="00AC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 работы:</w:t>
      </w:r>
    </w:p>
    <w:p w14:paraId="66DC8F3D" w14:textId="67CF1F79" w:rsidR="00AC662E" w:rsidRDefault="00AC662E" w:rsidP="00AC662E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 выбирают позицию («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согласен»</w:t>
      </w:r>
      <w:r w:rsidR="00AD1B8B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gramEnd"/>
      <w:r w:rsidR="00AD1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«не согласен») и аргументируют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выбор.</w:t>
      </w:r>
    </w:p>
    <w:p w14:paraId="367005C1" w14:textId="77777777" w:rsidR="00AC662E" w:rsidRDefault="00AC662E" w:rsidP="00AC662E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 выслушивания разных точек зрения можно сменить позицию, если мнение изменилось.</w:t>
      </w:r>
    </w:p>
    <w:p w14:paraId="02999ADA" w14:textId="77777777" w:rsidR="00AC662E" w:rsidRDefault="00AC662E" w:rsidP="00AC662E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 подводит итоги, даёт научно обоснованную информацию.</w:t>
      </w:r>
    </w:p>
    <w:p w14:paraId="59D65996" w14:textId="77777777" w:rsidR="00AC662E" w:rsidRDefault="00AC662E" w:rsidP="00AC66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Квесты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и психологические игры</w:t>
      </w:r>
    </w:p>
    <w:p w14:paraId="0F37B8C6" w14:textId="77777777" w:rsidR="00AC662E" w:rsidRDefault="00AC662E" w:rsidP="00AC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интерактивная площадка «Твой выбор».</w:t>
      </w:r>
    </w:p>
    <w:p w14:paraId="67B82FE9" w14:textId="12F55CB9" w:rsidR="00AC662E" w:rsidRDefault="00AC662E" w:rsidP="00AB7C4B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Концепция:</w:t>
      </w:r>
      <w:r w:rsidR="00AD1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команда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(6–</w:t>
      </w:r>
      <w:r w:rsidR="00AD1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человек)</w:t>
      </w:r>
      <w:r w:rsidR="00AD1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проходит</w:t>
      </w:r>
      <w:r w:rsidR="00AD1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локации,</w:t>
      </w:r>
      <w:r w:rsidR="00AD1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моделирующие</w:t>
      </w:r>
      <w:r w:rsidR="00AD1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последствия</w:t>
      </w:r>
      <w:r w:rsidR="00AD1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употребления</w:t>
      </w:r>
      <w:r w:rsidR="00AB7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наркотиков:</w:t>
      </w:r>
      <w:r w:rsidR="00AB7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полицейский участок, морг, психиатрическая больница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7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т. д.</w:t>
      </w:r>
    </w:p>
    <w:p w14:paraId="2012EF63" w14:textId="77777777" w:rsidR="00AC662E" w:rsidRDefault="00AC662E" w:rsidP="00AC662E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найти причину трагедии героя, понять цепочку событий, приведших к зависимости.</w:t>
      </w:r>
    </w:p>
    <w:p w14:paraId="11767878" w14:textId="77777777" w:rsidR="00AC662E" w:rsidRDefault="00AC662E" w:rsidP="00AC662E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Эффект: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наглядная демонстрация необратимости последствий даже одного приёма наркотиков.</w:t>
      </w:r>
    </w:p>
    <w:p w14:paraId="08F83C5C" w14:textId="77777777" w:rsidR="00AC662E" w:rsidRDefault="00AC662E" w:rsidP="00AC66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 Тренинг навыков сопротивления манипуляциям</w:t>
      </w:r>
    </w:p>
    <w:p w14:paraId="363041B5" w14:textId="77777777" w:rsidR="00AC662E" w:rsidRDefault="00AC662E" w:rsidP="00AC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Упражнения:</w:t>
      </w:r>
    </w:p>
    <w:p w14:paraId="74557DA4" w14:textId="77777777" w:rsidR="00AC662E" w:rsidRDefault="00AC662E" w:rsidP="00AC662E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«Крючки»: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участники получают карточки с манипулятивными фразами («Да ладно, все пробуют!», «Ты что, трус?») и придумывают контраргументы.</w:t>
      </w:r>
    </w:p>
    <w:p w14:paraId="0EC1E1F6" w14:textId="77777777" w:rsidR="00AC662E" w:rsidRDefault="00AC662E" w:rsidP="00AC662E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«Ответ провокатору»: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отработка уверенного поведения в смоделированных ситуациях давления.</w:t>
      </w:r>
    </w:p>
    <w:p w14:paraId="3F0644B4" w14:textId="77777777" w:rsidR="00AC662E" w:rsidRDefault="00AC662E" w:rsidP="00AC662E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«Центр Я»: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фокус на личных ценностях (семья, спорт, карьера) как основе для отказа от ПАВ.</w:t>
      </w:r>
    </w:p>
    <w:p w14:paraId="6E8678EA" w14:textId="77777777" w:rsidR="00AC662E" w:rsidRDefault="00AC662E" w:rsidP="00AC66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 Мозговой штурм и работа в малых группах</w:t>
      </w:r>
    </w:p>
    <w:p w14:paraId="37D9ACCF" w14:textId="77777777" w:rsidR="00AC662E" w:rsidRDefault="00AC662E" w:rsidP="00AC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«Альтернативы употреблению ПАВ».</w:t>
      </w:r>
    </w:p>
    <w:p w14:paraId="34C74828" w14:textId="77777777" w:rsidR="00AC662E" w:rsidRDefault="00AC662E" w:rsidP="00AC662E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 составляют списки причин, почему подростки пробуют наркотики (любопытство, стресс, давление компании и т. п.).</w:t>
      </w:r>
    </w:p>
    <w:p w14:paraId="5C2800E5" w14:textId="77777777" w:rsidR="00AC662E" w:rsidRDefault="00AC662E" w:rsidP="00AC662E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 каждой причины придумывают 3–5 альтернативных решений:</w:t>
      </w:r>
    </w:p>
    <w:p w14:paraId="05B72D48" w14:textId="77777777" w:rsidR="00AC662E" w:rsidRDefault="00AC662E" w:rsidP="00AC662E">
      <w:pPr>
        <w:numPr>
          <w:ilvl w:val="1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Причина: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депрессия, тревожность.</w:t>
      </w:r>
    </w:p>
    <w:p w14:paraId="5F50DFB2" w14:textId="77777777" w:rsidR="00AC662E" w:rsidRDefault="00AC662E" w:rsidP="00AC662E">
      <w:pPr>
        <w:numPr>
          <w:ilvl w:val="1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Альтернативы: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поговорить с родителями/психологом, заняться спортом, вести дневник эмоций.</w:t>
      </w:r>
    </w:p>
    <w:p w14:paraId="3CA2A6E0" w14:textId="77777777" w:rsidR="00AC662E" w:rsidRDefault="00AC662E" w:rsidP="00AC662E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 обмениваются идеями, дополняют списки.</w:t>
      </w:r>
    </w:p>
    <w:p w14:paraId="46E8B8D7" w14:textId="77777777" w:rsidR="00AC662E" w:rsidRDefault="00AC662E" w:rsidP="00AC66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Симуляционные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эксперименты</w:t>
      </w:r>
    </w:p>
    <w:p w14:paraId="6907E54C" w14:textId="77777777" w:rsidR="00AC662E" w:rsidRDefault="00AC662E" w:rsidP="00AC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 «Жизнь с зависимостью»:</w:t>
      </w:r>
    </w:p>
    <w:p w14:paraId="6EF4829A" w14:textId="77777777" w:rsidR="00AC662E" w:rsidRDefault="00AC662E" w:rsidP="00AC662E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 участник получает 6 карточек и пишет на них важные жизненные цели (образование, семья, карьера и т. д.).</w:t>
      </w:r>
    </w:p>
    <w:p w14:paraId="354340A9" w14:textId="77777777" w:rsidR="00AC662E" w:rsidRDefault="00AC662E" w:rsidP="00AC662E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 ходу «игры» карточки «забираются» 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noBreakHyphen/>
        <w:t>за последствий употребления наркотиков (потеря работы, разрыв отношений, тюрьма).</w:t>
      </w:r>
    </w:p>
    <w:p w14:paraId="701470D4" w14:textId="77777777" w:rsidR="00AC662E" w:rsidRDefault="00AC662E" w:rsidP="00AC662E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зависимость лишает человека будущего.</w:t>
      </w:r>
    </w:p>
    <w:p w14:paraId="5B396242" w14:textId="77777777" w:rsidR="00AC662E" w:rsidRDefault="00AC662E" w:rsidP="00AC66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 Волонтёрские и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медиапроекты</w:t>
      </w:r>
      <w:proofErr w:type="spellEnd"/>
    </w:p>
    <w:p w14:paraId="437B77E3" w14:textId="77777777" w:rsidR="00AC662E" w:rsidRDefault="00AC662E" w:rsidP="00AC662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Создание социальных роликов: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молодёжь снимает видео о ЗОЖ, мифах про наркотики.</w:t>
      </w:r>
    </w:p>
    <w:p w14:paraId="72B3073E" w14:textId="77777777" w:rsidR="00AC662E" w:rsidRDefault="00AC662E" w:rsidP="00AC662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Ведение соцсетей: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разработка контента для профилактики (инфографика, челленджи, интервью с экспертами).</w:t>
      </w:r>
    </w:p>
    <w:p w14:paraId="5929D62D" w14:textId="77777777" w:rsidR="00AC662E" w:rsidRDefault="00AC662E" w:rsidP="00AC662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Наставничество: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старшеклассники проводят беседы с младшими, делятся опытом здорового досуга.</w:t>
      </w:r>
    </w:p>
    <w:p w14:paraId="350A518B" w14:textId="77777777" w:rsidR="00AC662E" w:rsidRDefault="00AC662E" w:rsidP="00AC66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 Интерактивные онлайн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noBreakHyphen/>
        <w:t>форматы</w:t>
      </w:r>
    </w:p>
    <w:p w14:paraId="67E70920" w14:textId="77777777" w:rsidR="00AC662E" w:rsidRDefault="00AC662E" w:rsidP="00AC662E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Квизы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и викторины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 тему последствий употребления ПАВ.</w:t>
      </w:r>
    </w:p>
    <w:p w14:paraId="25560358" w14:textId="77777777" w:rsidR="00AC662E" w:rsidRDefault="00AC662E" w:rsidP="00AC662E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Виртуальные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квесты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 элементами обучения.</w:t>
      </w:r>
    </w:p>
    <w:p w14:paraId="6FCAFDF7" w14:textId="77777777" w:rsidR="00AC662E" w:rsidRDefault="00AC662E" w:rsidP="00AC662E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noBreakHyphen/>
        <w:t>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для анонимных вопросов о наркотиках и получения достоверной информации.</w:t>
      </w:r>
    </w:p>
    <w:p w14:paraId="597DD302" w14:textId="77777777" w:rsidR="00AC662E" w:rsidRDefault="00AC662E" w:rsidP="00AC662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 успешной организации</w:t>
      </w:r>
    </w:p>
    <w:p w14:paraId="4B14CB51" w14:textId="77777777" w:rsidR="00AC662E" w:rsidRDefault="00AC662E" w:rsidP="00AC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Чтобы интерактивные формы дали результат, важно:</w:t>
      </w:r>
    </w:p>
    <w:p w14:paraId="77C8C939" w14:textId="77777777" w:rsidR="00AC662E" w:rsidRDefault="00AC662E" w:rsidP="00AC662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Учитывать возраст: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для подростков — больше игр и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 для студентов — дебаты и проекты.</w:t>
      </w:r>
    </w:p>
    <w:p w14:paraId="6CDC9800" w14:textId="77777777" w:rsidR="00AC662E" w:rsidRDefault="00AC662E" w:rsidP="00AC662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Избегать запугивания: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акцент на позитивных альтернативах, а не на «страшилках».</w:t>
      </w:r>
    </w:p>
    <w:p w14:paraId="65C0216C" w14:textId="77777777" w:rsidR="00AC662E" w:rsidRDefault="00AC662E" w:rsidP="00AC662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Вовлекать самих участников: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давать возможность предлагать идеи, вести части занятий.</w:t>
      </w:r>
    </w:p>
    <w:p w14:paraId="16CF1BF5" w14:textId="77777777" w:rsidR="00AC662E" w:rsidRDefault="00AC662E" w:rsidP="00AC662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Обеспечивать психологическую безопасность: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атмосфера доверия, отсутствие осуждения.</w:t>
      </w:r>
    </w:p>
    <w:p w14:paraId="227032D0" w14:textId="77777777" w:rsidR="00AC662E" w:rsidRDefault="00AC662E" w:rsidP="00AC662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Привлекать экспертов: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психологов, наркологов, бывших зависимых (если уместно).</w:t>
      </w:r>
    </w:p>
    <w:p w14:paraId="455A20DE" w14:textId="77777777" w:rsidR="00AC662E" w:rsidRDefault="00AC662E" w:rsidP="00AC662E">
      <w:pPr>
        <w:spacing w:after="0" w:line="240" w:lineRule="auto"/>
        <w:rPr>
          <w:rFonts w:eastAsiaTheme="minorEastAsia"/>
          <w:kern w:val="2"/>
          <w:sz w:val="24"/>
          <w:szCs w:val="24"/>
          <w14:ligatures w14:val="standardContextual"/>
        </w:rPr>
      </w:pPr>
    </w:p>
    <w:p w14:paraId="42105DF4" w14:textId="55C1F2CD" w:rsidR="00AC662E" w:rsidRDefault="00AC662E" w:rsidP="00610A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65F69D" w14:textId="37E34DB7" w:rsidR="00A27856" w:rsidRDefault="00A27856">
      <w:pPr>
        <w:spacing w:line="259" w:lineRule="auto"/>
        <w:rPr>
          <w:rFonts w:ascii="Times New Roman" w:hAnsi="Times New Roman" w:cs="Times New Roman"/>
          <w:b/>
          <w:bCs/>
          <w:color w:val="0A0A0A"/>
          <w:sz w:val="28"/>
          <w:szCs w:val="28"/>
        </w:rPr>
      </w:pPr>
      <w:bookmarkStart w:id="0" w:name="_GoBack"/>
      <w:bookmarkEnd w:id="0"/>
    </w:p>
    <w:sectPr w:rsidR="00A27856" w:rsidSect="00A20828">
      <w:footerReference w:type="default" r:id="rId8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48A2F" w14:textId="77777777" w:rsidR="00812431" w:rsidRDefault="00812431" w:rsidP="007274EB">
      <w:pPr>
        <w:spacing w:after="0" w:line="240" w:lineRule="auto"/>
      </w:pPr>
      <w:r>
        <w:separator/>
      </w:r>
    </w:p>
  </w:endnote>
  <w:endnote w:type="continuationSeparator" w:id="0">
    <w:p w14:paraId="49CFFDE3" w14:textId="77777777" w:rsidR="00812431" w:rsidRDefault="00812431" w:rsidP="0072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972137"/>
      <w:docPartObj>
        <w:docPartGallery w:val="Page Numbers (Bottom of Page)"/>
        <w:docPartUnique/>
      </w:docPartObj>
    </w:sdtPr>
    <w:sdtEndPr/>
    <w:sdtContent>
      <w:p w14:paraId="01647FE6" w14:textId="14136656" w:rsidR="003A3854" w:rsidRDefault="003A385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069">
          <w:rPr>
            <w:noProof/>
          </w:rPr>
          <w:t>3</w:t>
        </w:r>
        <w:r>
          <w:fldChar w:fldCharType="end"/>
        </w:r>
      </w:p>
    </w:sdtContent>
  </w:sdt>
  <w:p w14:paraId="49C12446" w14:textId="77777777" w:rsidR="003A3854" w:rsidRDefault="003A385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2D284" w14:textId="77777777" w:rsidR="00812431" w:rsidRDefault="00812431" w:rsidP="007274EB">
      <w:pPr>
        <w:spacing w:after="0" w:line="240" w:lineRule="auto"/>
      </w:pPr>
      <w:r>
        <w:separator/>
      </w:r>
    </w:p>
  </w:footnote>
  <w:footnote w:type="continuationSeparator" w:id="0">
    <w:p w14:paraId="70FD5F43" w14:textId="77777777" w:rsidR="00812431" w:rsidRDefault="00812431" w:rsidP="00727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27064"/>
    <w:multiLevelType w:val="multilevel"/>
    <w:tmpl w:val="F826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E1735"/>
    <w:multiLevelType w:val="multilevel"/>
    <w:tmpl w:val="22CA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008EE"/>
    <w:multiLevelType w:val="multilevel"/>
    <w:tmpl w:val="6CC4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C00A2"/>
    <w:multiLevelType w:val="hybridMultilevel"/>
    <w:tmpl w:val="0B868396"/>
    <w:lvl w:ilvl="0" w:tplc="AB5A46B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4089AD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5DA632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2A0489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B6AAD7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BFA69B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A54872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0B660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7861B2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>
    <w:nsid w:val="096C331B"/>
    <w:multiLevelType w:val="hybridMultilevel"/>
    <w:tmpl w:val="D51C5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56230"/>
    <w:multiLevelType w:val="multilevel"/>
    <w:tmpl w:val="18AE3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CA277C"/>
    <w:multiLevelType w:val="multilevel"/>
    <w:tmpl w:val="172A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B7628C"/>
    <w:multiLevelType w:val="multilevel"/>
    <w:tmpl w:val="AC84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6D4801"/>
    <w:multiLevelType w:val="multilevel"/>
    <w:tmpl w:val="0874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762009"/>
    <w:multiLevelType w:val="multilevel"/>
    <w:tmpl w:val="5DDC5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D2038"/>
    <w:multiLevelType w:val="hybridMultilevel"/>
    <w:tmpl w:val="8788DAC6"/>
    <w:lvl w:ilvl="0" w:tplc="24067A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2233C"/>
    <w:multiLevelType w:val="multilevel"/>
    <w:tmpl w:val="C316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692851"/>
    <w:multiLevelType w:val="multilevel"/>
    <w:tmpl w:val="D492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FE3C2C"/>
    <w:multiLevelType w:val="multilevel"/>
    <w:tmpl w:val="4AF8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F90FD6"/>
    <w:multiLevelType w:val="multilevel"/>
    <w:tmpl w:val="728A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5A402E"/>
    <w:multiLevelType w:val="multilevel"/>
    <w:tmpl w:val="B5EE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060DBC"/>
    <w:multiLevelType w:val="multilevel"/>
    <w:tmpl w:val="3AA4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521920"/>
    <w:multiLevelType w:val="multilevel"/>
    <w:tmpl w:val="4346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AB26F8"/>
    <w:multiLevelType w:val="multilevel"/>
    <w:tmpl w:val="7EAE7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DC7FF2"/>
    <w:multiLevelType w:val="multilevel"/>
    <w:tmpl w:val="8C12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155FB6"/>
    <w:multiLevelType w:val="multilevel"/>
    <w:tmpl w:val="363C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C81A78"/>
    <w:multiLevelType w:val="multilevel"/>
    <w:tmpl w:val="53EC1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47156C"/>
    <w:multiLevelType w:val="multilevel"/>
    <w:tmpl w:val="27F6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FF1B92"/>
    <w:multiLevelType w:val="hybridMultilevel"/>
    <w:tmpl w:val="A76EC490"/>
    <w:lvl w:ilvl="0" w:tplc="3AC85EF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2ECF9F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034DFA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CA46B8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500234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E22719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D2A229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DE275B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4E4033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4">
    <w:nsid w:val="6AC31AB3"/>
    <w:multiLevelType w:val="hybridMultilevel"/>
    <w:tmpl w:val="F0AA5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E2E7A"/>
    <w:multiLevelType w:val="multilevel"/>
    <w:tmpl w:val="5C24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AC6144"/>
    <w:multiLevelType w:val="multilevel"/>
    <w:tmpl w:val="8D2A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043E07"/>
    <w:multiLevelType w:val="multilevel"/>
    <w:tmpl w:val="90AE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D21A49"/>
    <w:multiLevelType w:val="multilevel"/>
    <w:tmpl w:val="55EA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"/>
  </w:num>
  <w:num w:numId="3">
    <w:abstractNumId w:val="4"/>
  </w:num>
  <w:num w:numId="4">
    <w:abstractNumId w:val="10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5"/>
  </w:num>
  <w:num w:numId="8">
    <w:abstractNumId w:val="26"/>
  </w:num>
  <w:num w:numId="9">
    <w:abstractNumId w:val="20"/>
  </w:num>
  <w:num w:numId="10">
    <w:abstractNumId w:val="15"/>
  </w:num>
  <w:num w:numId="11">
    <w:abstractNumId w:val="7"/>
  </w:num>
  <w:num w:numId="12">
    <w:abstractNumId w:val="8"/>
  </w:num>
  <w:num w:numId="13">
    <w:abstractNumId w:val="1"/>
  </w:num>
  <w:num w:numId="14">
    <w:abstractNumId w:val="28"/>
  </w:num>
  <w:num w:numId="15">
    <w:abstractNumId w:val="2"/>
  </w:num>
  <w:num w:numId="16">
    <w:abstractNumId w:val="11"/>
  </w:num>
  <w:num w:numId="17">
    <w:abstractNumId w:val="21"/>
  </w:num>
  <w:num w:numId="18">
    <w:abstractNumId w:val="22"/>
  </w:num>
  <w:num w:numId="19">
    <w:abstractNumId w:val="14"/>
  </w:num>
  <w:num w:numId="20">
    <w:abstractNumId w:val="17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5"/>
  </w:num>
  <w:num w:numId="2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6"/>
  </w:num>
  <w:num w:numId="27">
    <w:abstractNumId w:val="13"/>
  </w:num>
  <w:num w:numId="28">
    <w:abstractNumId w:val="6"/>
  </w:num>
  <w:num w:numId="29">
    <w:abstractNumId w:val="27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EE"/>
    <w:rsid w:val="000A06B2"/>
    <w:rsid w:val="000D0EDC"/>
    <w:rsid w:val="000D1D86"/>
    <w:rsid w:val="00102BEE"/>
    <w:rsid w:val="001075E3"/>
    <w:rsid w:val="00176B80"/>
    <w:rsid w:val="001B3484"/>
    <w:rsid w:val="001C7BDB"/>
    <w:rsid w:val="001D3C11"/>
    <w:rsid w:val="001D6069"/>
    <w:rsid w:val="00283C70"/>
    <w:rsid w:val="002A2805"/>
    <w:rsid w:val="002C1091"/>
    <w:rsid w:val="002F0586"/>
    <w:rsid w:val="002F7B66"/>
    <w:rsid w:val="003A2FD1"/>
    <w:rsid w:val="003A3854"/>
    <w:rsid w:val="00414FF3"/>
    <w:rsid w:val="00452698"/>
    <w:rsid w:val="00500FC5"/>
    <w:rsid w:val="00523C40"/>
    <w:rsid w:val="005A29B6"/>
    <w:rsid w:val="00610A9F"/>
    <w:rsid w:val="00626651"/>
    <w:rsid w:val="00632F3B"/>
    <w:rsid w:val="006361D3"/>
    <w:rsid w:val="006961C2"/>
    <w:rsid w:val="006F545E"/>
    <w:rsid w:val="007105C9"/>
    <w:rsid w:val="00715022"/>
    <w:rsid w:val="007274EB"/>
    <w:rsid w:val="00761BBC"/>
    <w:rsid w:val="0080005F"/>
    <w:rsid w:val="00812431"/>
    <w:rsid w:val="0081572D"/>
    <w:rsid w:val="00826E7B"/>
    <w:rsid w:val="00845BF6"/>
    <w:rsid w:val="0096674D"/>
    <w:rsid w:val="00967C7B"/>
    <w:rsid w:val="009A25D5"/>
    <w:rsid w:val="009B4D94"/>
    <w:rsid w:val="00A10187"/>
    <w:rsid w:val="00A20828"/>
    <w:rsid w:val="00A27856"/>
    <w:rsid w:val="00A33B90"/>
    <w:rsid w:val="00AA1AAA"/>
    <w:rsid w:val="00AB7C4B"/>
    <w:rsid w:val="00AC662E"/>
    <w:rsid w:val="00AD1B8B"/>
    <w:rsid w:val="00AE4439"/>
    <w:rsid w:val="00BB2521"/>
    <w:rsid w:val="00BE7CB8"/>
    <w:rsid w:val="00C17873"/>
    <w:rsid w:val="00C26A74"/>
    <w:rsid w:val="00C97BAA"/>
    <w:rsid w:val="00CC4F14"/>
    <w:rsid w:val="00CE7481"/>
    <w:rsid w:val="00D12DB9"/>
    <w:rsid w:val="00DA5B18"/>
    <w:rsid w:val="00E14C9A"/>
    <w:rsid w:val="00E159F0"/>
    <w:rsid w:val="00E22544"/>
    <w:rsid w:val="00EA17D1"/>
    <w:rsid w:val="00ED43E1"/>
    <w:rsid w:val="00F2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3CFA"/>
  <w15:chartTrackingRefBased/>
  <w15:docId w15:val="{BC6576B0-EB78-4497-917C-37B02332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5D5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A06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61B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B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545E"/>
  </w:style>
  <w:style w:type="character" w:customStyle="1" w:styleId="c0">
    <w:name w:val="c0"/>
    <w:basedOn w:val="a0"/>
    <w:rsid w:val="006F545E"/>
  </w:style>
  <w:style w:type="character" w:styleId="a5">
    <w:name w:val="Strong"/>
    <w:basedOn w:val="a0"/>
    <w:uiPriority w:val="22"/>
    <w:qFormat/>
    <w:rsid w:val="006F545E"/>
    <w:rPr>
      <w:b/>
      <w:bCs/>
    </w:rPr>
  </w:style>
  <w:style w:type="character" w:styleId="a6">
    <w:name w:val="Hyperlink"/>
    <w:basedOn w:val="a0"/>
    <w:uiPriority w:val="99"/>
    <w:unhideWhenUsed/>
    <w:rsid w:val="006F545E"/>
    <w:rPr>
      <w:color w:val="0000FF"/>
      <w:u w:val="single"/>
    </w:rPr>
  </w:style>
  <w:style w:type="paragraph" w:styleId="a7">
    <w:name w:val="No Spacing"/>
    <w:uiPriority w:val="1"/>
    <w:qFormat/>
    <w:rsid w:val="006F5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F545E"/>
    <w:pPr>
      <w:spacing w:after="200" w:line="276" w:lineRule="auto"/>
      <w:ind w:left="720"/>
      <w:contextualSpacing/>
    </w:pPr>
  </w:style>
  <w:style w:type="paragraph" w:customStyle="1" w:styleId="c17">
    <w:name w:val="c17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full">
    <w:name w:val="justifyfull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545E"/>
  </w:style>
  <w:style w:type="character" w:customStyle="1" w:styleId="c5">
    <w:name w:val="c5"/>
    <w:basedOn w:val="a0"/>
    <w:rsid w:val="006F545E"/>
  </w:style>
  <w:style w:type="character" w:customStyle="1" w:styleId="30">
    <w:name w:val="Заголовок 3 Знак"/>
    <w:basedOn w:val="a0"/>
    <w:link w:val="3"/>
    <w:uiPriority w:val="9"/>
    <w:rsid w:val="00761B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6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761BBC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761B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961C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A06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kitbreadcrumblabel--tgkkl">
    <w:name w:val="vkitbreadcrumb__label--tgkkl"/>
    <w:basedOn w:val="a0"/>
    <w:rsid w:val="000A06B2"/>
  </w:style>
  <w:style w:type="paragraph" w:customStyle="1" w:styleId="c25">
    <w:name w:val="c25"/>
    <w:basedOn w:val="a"/>
    <w:uiPriority w:val="99"/>
    <w:semiHidden/>
    <w:rsid w:val="0061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kekvd">
    <w:name w:val="vkekvd"/>
    <w:basedOn w:val="a0"/>
    <w:rsid w:val="00AC662E"/>
  </w:style>
  <w:style w:type="character" w:customStyle="1" w:styleId="t286pc">
    <w:name w:val="t286pc"/>
    <w:basedOn w:val="a0"/>
    <w:rsid w:val="00AC662E"/>
  </w:style>
  <w:style w:type="paragraph" w:customStyle="1" w:styleId="content--common-blockblock-3u">
    <w:name w:val="content--common-block__block-3u"/>
    <w:basedOn w:val="a"/>
    <w:uiPriority w:val="99"/>
    <w:semiHidden/>
    <w:rsid w:val="00632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28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27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74EB"/>
  </w:style>
  <w:style w:type="paragraph" w:styleId="ac">
    <w:name w:val="footer"/>
    <w:basedOn w:val="a"/>
    <w:link w:val="ad"/>
    <w:uiPriority w:val="99"/>
    <w:unhideWhenUsed/>
    <w:rsid w:val="00727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74EB"/>
  </w:style>
  <w:style w:type="paragraph" w:customStyle="1" w:styleId="Default">
    <w:name w:val="Default"/>
    <w:rsid w:val="00A101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5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208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63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976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11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72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6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319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4475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88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7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5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2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8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71008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2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8B992-27E7-4387-8CBD-1969C291F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B&amp;W PC</dc:creator>
  <cp:keywords/>
  <dc:description/>
  <cp:lastModifiedBy>Пользователь</cp:lastModifiedBy>
  <cp:revision>12</cp:revision>
  <cp:lastPrinted>2026-03-02T12:02:00Z</cp:lastPrinted>
  <dcterms:created xsi:type="dcterms:W3CDTF">2026-03-04T11:56:00Z</dcterms:created>
  <dcterms:modified xsi:type="dcterms:W3CDTF">2026-05-14T11:45:00Z</dcterms:modified>
</cp:coreProperties>
</file>